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ind w:right="-1" w:firstLine="720"/>
        <w:jc w:val="right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Проект</w:t>
      </w: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Закон Омской области</w:t>
      </w: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hAnsi="Times New Roman" w:cs="Times New Roman"/>
          <w:sz w:val="28"/>
          <w:szCs w:val="28"/>
        </w:rPr>
        <w:t xml:space="preserve">О внесении изменений в статьи 1.1 и 2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Закона Омской области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>"Об   отдельных    вопросах   организации   и   осуществления</w:t>
      </w: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деятельности   в   сфере    опеки   и   попечительства    </w:t>
      </w:r>
      <w:proofErr w:type="gramStart"/>
      <w:r w:rsidRPr="00CD2E34">
        <w:rPr>
          <w:rFonts w:ascii="Times New Roman" w:eastAsia="Times New Roman" w:hAnsi="Times New Roman" w:cs="Times New Roman"/>
          <w:sz w:val="28"/>
          <w:szCs w:val="28"/>
        </w:rPr>
        <w:t>над</w:t>
      </w:r>
      <w:proofErr w:type="gramEnd"/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несовершеннолетними,  а также  учета и устройства детей,</w:t>
      </w: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оставшихся без попечения родителей, в Омской области"</w:t>
      </w: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и статью 4 Закона Омской области "О регулировании</w:t>
      </w: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отношений   в   сфере   образования   </w:t>
      </w:r>
      <w:proofErr w:type="gramStart"/>
      <w:r w:rsidRPr="00CD2E34"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территории Омской области"</w:t>
      </w: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D2E34">
        <w:rPr>
          <w:rFonts w:ascii="Times New Roman" w:eastAsia="Times New Roman" w:hAnsi="Times New Roman" w:cs="Times New Roman"/>
          <w:sz w:val="28"/>
          <w:szCs w:val="28"/>
        </w:rPr>
        <w:t>Принят</w:t>
      </w:r>
      <w:proofErr w:type="gramEnd"/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Законодательным Собранием</w:t>
      </w: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Омской области</w:t>
      </w:r>
    </w:p>
    <w:p w:rsidR="006B772D" w:rsidRPr="00CD2E34" w:rsidRDefault="006B772D" w:rsidP="006B772D">
      <w:pPr>
        <w:widowControl w:val="0"/>
        <w:spacing w:after="0" w:line="232" w:lineRule="auto"/>
        <w:ind w:firstLine="720"/>
        <w:jc w:val="right"/>
        <w:rPr>
          <w:rFonts w:ascii="Times New Roman" w:eastAsia="Times New Roman" w:hAnsi="Times New Roman" w:cs="Times New Roman"/>
          <w:sz w:val="28"/>
          <w:szCs w:val="24"/>
        </w:rPr>
      </w:pPr>
      <w:r w:rsidRPr="00CD2E34">
        <w:rPr>
          <w:rFonts w:ascii="Times New Roman" w:eastAsia="Times New Roman" w:hAnsi="Times New Roman" w:cs="Times New Roman"/>
          <w:sz w:val="28"/>
          <w:szCs w:val="24"/>
        </w:rPr>
        <w:t>"_____"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 __</w:t>
      </w:r>
      <w:r w:rsidRPr="00CD2E34">
        <w:rPr>
          <w:rFonts w:ascii="Times New Roman" w:eastAsia="Times New Roman" w:hAnsi="Times New Roman" w:cs="Times New Roman"/>
          <w:sz w:val="28"/>
          <w:szCs w:val="24"/>
        </w:rPr>
        <w:t>_________ 2022 года</w:t>
      </w: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Статья 1. </w:t>
      </w:r>
      <w:proofErr w:type="gramStart"/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Внести в Закон Омской области от 27 декабря 2007 года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 xml:space="preserve">№ 1004-ОЗ "Об отдельных вопросах организации и осуществления деятельности в сфере опеки и попечительства над несовершеннолетними, а также учета и устройства детей, оставшихся без попечения родителей, в Омской области" (Омский вестник, 2007, 28 декабря, № 130; 2008,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>21 октября, № 120; 2009, 11 декабря, № 113;</w:t>
      </w:r>
      <w:proofErr w:type="gramEnd"/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 2010, 9 июля, № 59; 31 декабря, № 95; 2012, 11 мая, № 20; 3 августа, № 34; 8 декабря, № 58; 2013, 20 июля,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 xml:space="preserve">№ 34; 1 ноября, № 51; 2014, 1 августа, № 30; 27 декабря, № 55; 2015,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 xml:space="preserve">2 октября, № 41; 2016, 11 марта, № 9; 11 ноября, № 45; 2018, 1 июня, № 21; </w:t>
      </w:r>
      <w:proofErr w:type="gramStart"/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2019, 11 января, № 1; 2020, 13 ноября, № 45; 2021, 4 июня, № 20; </w:t>
      </w:r>
      <w:r w:rsidRPr="00CD2E34">
        <w:rPr>
          <w:rFonts w:ascii="Times New Roman" w:eastAsia="Times New Roman" w:hAnsi="Times New Roman"/>
          <w:sz w:val="28"/>
          <w:szCs w:val="28"/>
        </w:rPr>
        <w:t>10 декабря, № 47;</w:t>
      </w:r>
      <w:r w:rsidRPr="00CD2E34">
        <w:rPr>
          <w:rFonts w:ascii="Times New Roman" w:eastAsia="Calibri" w:hAnsi="Times New Roman" w:cs="Times New Roman"/>
          <w:sz w:val="28"/>
          <w:szCs w:val="28"/>
        </w:rPr>
        <w:t xml:space="preserve"> 8 июля, № 26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t>) следующие изменения:</w:t>
      </w:r>
      <w:proofErr w:type="gramEnd"/>
    </w:p>
    <w:p w:rsidR="006B772D" w:rsidRPr="00CD2E34" w:rsidRDefault="006B772D" w:rsidP="006B7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1) в статье 1.1:</w:t>
      </w:r>
    </w:p>
    <w:p w:rsidR="006B772D" w:rsidRPr="00CD2E34" w:rsidRDefault="006B772D" w:rsidP="006B7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- пункт 1 дополнить подпунктом 2.2 следующего содержания:</w:t>
      </w:r>
    </w:p>
    <w:p w:rsidR="006B772D" w:rsidRPr="00CD2E34" w:rsidRDefault="006B772D" w:rsidP="006B7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"2.2) определяет п</w:t>
      </w:r>
      <w:r w:rsidRPr="00CD2E34">
        <w:rPr>
          <w:rFonts w:ascii="Times New Roman" w:hAnsi="Times New Roman" w:cs="Times New Roman"/>
          <w:sz w:val="28"/>
          <w:szCs w:val="28"/>
        </w:rPr>
        <w:t>орядок подготовки акта органа опеки и попечительства о временном пребывании ребенка</w:t>
      </w:r>
      <w:r w:rsidR="009342A2">
        <w:rPr>
          <w:rFonts w:ascii="Times New Roman" w:hAnsi="Times New Roman" w:cs="Times New Roman"/>
          <w:sz w:val="28"/>
          <w:szCs w:val="28"/>
        </w:rPr>
        <w:t xml:space="preserve">-сироты и ребенка, оставшегося без попечения родителей, в организации для </w:t>
      </w:r>
      <w:bookmarkStart w:id="0" w:name="_GoBack"/>
      <w:bookmarkEnd w:id="0"/>
      <w:r w:rsidRPr="00CD2E34">
        <w:rPr>
          <w:rFonts w:ascii="Times New Roman" w:hAnsi="Times New Roman" w:cs="Times New Roman"/>
          <w:sz w:val="28"/>
          <w:szCs w:val="28"/>
        </w:rPr>
        <w:t>детей-сирот и детей, оставшихся без попечения родителей</w:t>
      </w:r>
      <w:proofErr w:type="gramStart"/>
      <w:r w:rsidRPr="00CD2E34">
        <w:rPr>
          <w:rFonts w:ascii="Times New Roman" w:eastAsia="Times New Roman" w:hAnsi="Times New Roman" w:cs="Times New Roman"/>
          <w:sz w:val="28"/>
          <w:szCs w:val="28"/>
        </w:rPr>
        <w:t>;"</w:t>
      </w:r>
      <w:proofErr w:type="gramEnd"/>
      <w:r w:rsidRPr="00CD2E3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B772D" w:rsidRPr="00CD2E34" w:rsidRDefault="006B772D" w:rsidP="006B7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- подпункт 3 пункта 2 изложить в следующей редакции:</w:t>
      </w:r>
    </w:p>
    <w:p w:rsidR="006B772D" w:rsidRPr="00CD2E34" w:rsidRDefault="006B772D" w:rsidP="006B7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CD2E34">
        <w:rPr>
          <w:rFonts w:ascii="Times New Roman" w:eastAsia="Times New Roman" w:hAnsi="Times New Roman" w:cs="Times New Roman"/>
          <w:sz w:val="28"/>
          <w:szCs w:val="28"/>
        </w:rPr>
        <w:t>"3) определяет порядок предоставления детям-сиротам и детям, оставшимся без попечения родителей, и лицам из числа</w:t>
      </w:r>
      <w:r w:rsidRPr="00CD2E34">
        <w:t xml:space="preserve"> </w:t>
      </w:r>
      <w:r w:rsidRPr="00CD2E34">
        <w:br/>
      </w:r>
      <w:r w:rsidRPr="00CD2E34">
        <w:rPr>
          <w:rFonts w:ascii="Times New Roman" w:eastAsia="Times New Roman" w:hAnsi="Times New Roman" w:cs="Times New Roman"/>
          <w:sz w:val="28"/>
          <w:szCs w:val="28"/>
        </w:rPr>
        <w:t>детей-сирот и детей, оставшихся без попечения родителей, завершивших пребывание в организации для детей-сирот</w:t>
      </w:r>
      <w:r w:rsidRPr="00CD2E34">
        <w:t xml:space="preserve">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t>и детей, оставшихся без попечения родителей, возможности временного проживания в</w:t>
      </w:r>
      <w:r w:rsidRPr="00CD2E34">
        <w:t xml:space="preserve">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t>организациях для детей-сирот и детей, оставшихся без попечения родителей;";</w:t>
      </w:r>
      <w:proofErr w:type="gramEnd"/>
    </w:p>
    <w:p w:rsidR="006B772D" w:rsidRPr="00CD2E34" w:rsidRDefault="006B772D" w:rsidP="006B772D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CD2E34">
        <w:rPr>
          <w:rFonts w:ascii="Times New Roman" w:eastAsia="Calibri" w:hAnsi="Times New Roman" w:cs="Times New Roman"/>
          <w:sz w:val="28"/>
          <w:szCs w:val="28"/>
        </w:rPr>
        <w:t>2) в пункте 2 статьи 2:</w:t>
      </w:r>
    </w:p>
    <w:p w:rsidR="006B772D" w:rsidRPr="00CD2E34" w:rsidRDefault="006B772D" w:rsidP="006B772D">
      <w:pPr>
        <w:spacing w:after="0" w:line="24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CD2E34">
        <w:rPr>
          <w:rFonts w:ascii="Times New Roman" w:eastAsia="Calibri" w:hAnsi="Times New Roman" w:cs="Times New Roman"/>
          <w:sz w:val="28"/>
          <w:szCs w:val="28"/>
        </w:rPr>
        <w:lastRenderedPageBreak/>
        <w:t>- абзац пятый изложить в следующей редакции:</w:t>
      </w:r>
    </w:p>
    <w:p w:rsidR="006B772D" w:rsidRPr="00CD2E34" w:rsidRDefault="006B772D" w:rsidP="006B77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041" w:type="dxa"/>
        <w:tblInd w:w="675" w:type="dxa"/>
        <w:tblLook w:val="04A0" w:firstRow="1" w:lastRow="0" w:firstColumn="1" w:lastColumn="0" w:noHBand="0" w:noVBand="1"/>
      </w:tblPr>
      <w:tblGrid>
        <w:gridCol w:w="851"/>
        <w:gridCol w:w="496"/>
        <w:gridCol w:w="7694"/>
      </w:tblGrid>
      <w:tr w:rsidR="006B772D" w:rsidRPr="00CD2E34" w:rsidTr="00C74846">
        <w:tc>
          <w:tcPr>
            <w:tcW w:w="851" w:type="dxa"/>
            <w:vMerge w:val="restart"/>
            <w:shd w:val="clear" w:color="auto" w:fill="auto"/>
            <w:vAlign w:val="center"/>
          </w:tcPr>
          <w:p w:rsidR="006B772D" w:rsidRPr="00CD2E34" w:rsidRDefault="006B772D" w:rsidP="00C7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E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"Si</w:t>
            </w:r>
            <w:r w:rsidRPr="00CD2E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</w:t>
            </w:r>
          </w:p>
        </w:tc>
        <w:tc>
          <w:tcPr>
            <w:tcW w:w="496" w:type="dxa"/>
            <w:tcBorders>
              <w:bottom w:val="single" w:sz="4" w:space="0" w:color="auto"/>
            </w:tcBorders>
            <w:shd w:val="clear" w:color="auto" w:fill="auto"/>
          </w:tcPr>
          <w:p w:rsidR="006B772D" w:rsidRPr="00CD2E34" w:rsidRDefault="006B772D" w:rsidP="00C74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CD2E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Gi</w:t>
            </w:r>
            <w:proofErr w:type="spellEnd"/>
          </w:p>
        </w:tc>
        <w:tc>
          <w:tcPr>
            <w:tcW w:w="7694" w:type="dxa"/>
            <w:vMerge w:val="restart"/>
            <w:shd w:val="clear" w:color="auto" w:fill="auto"/>
            <w:vAlign w:val="center"/>
          </w:tcPr>
          <w:p w:rsidR="006B772D" w:rsidRPr="00CD2E34" w:rsidRDefault="006B772D" w:rsidP="00C7484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E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× </w:t>
            </w:r>
            <w:r w:rsidRPr="00CD2E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I</w:t>
            </w:r>
            <w:r w:rsidRPr="00CD2E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× </w:t>
            </w:r>
            <m:oMath>
              <m:r>
                <m:rPr>
                  <m:sty m:val="p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val="en-US"/>
                </w:rPr>
                <m:t>F</m:t>
              </m:r>
            </m:oMath>
            <w:r w:rsidRPr="00CD2E3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× К, где</w:t>
            </w:r>
            <w:proofErr w:type="gramStart"/>
            <w:r w:rsidRPr="00CD2E34">
              <w:rPr>
                <w:rFonts w:ascii="Times New Roman" w:eastAsia="Times New Roman" w:hAnsi="Times New Roman" w:cs="Times New Roman"/>
                <w:sz w:val="28"/>
                <w:szCs w:val="28"/>
              </w:rPr>
              <w:t>:"</w:t>
            </w:r>
            <w:proofErr w:type="gramEnd"/>
          </w:p>
        </w:tc>
      </w:tr>
      <w:tr w:rsidR="006B772D" w:rsidRPr="00CD2E34" w:rsidTr="00C74846">
        <w:tc>
          <w:tcPr>
            <w:tcW w:w="851" w:type="dxa"/>
            <w:vMerge/>
            <w:shd w:val="clear" w:color="auto" w:fill="auto"/>
          </w:tcPr>
          <w:p w:rsidR="006B772D" w:rsidRPr="00CD2E34" w:rsidRDefault="006B772D" w:rsidP="00C74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  <w:tcBorders>
              <w:top w:val="single" w:sz="4" w:space="0" w:color="auto"/>
            </w:tcBorders>
            <w:shd w:val="clear" w:color="auto" w:fill="auto"/>
          </w:tcPr>
          <w:p w:rsidR="006B772D" w:rsidRPr="00CD2E34" w:rsidRDefault="006B772D" w:rsidP="00C74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CD2E3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N</w:t>
            </w:r>
          </w:p>
        </w:tc>
        <w:tc>
          <w:tcPr>
            <w:tcW w:w="7694" w:type="dxa"/>
            <w:vMerge/>
            <w:shd w:val="clear" w:color="auto" w:fill="auto"/>
          </w:tcPr>
          <w:p w:rsidR="006B772D" w:rsidRPr="00CD2E34" w:rsidRDefault="006B772D" w:rsidP="00C7484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B772D" w:rsidRPr="00CD2E34" w:rsidRDefault="006B772D" w:rsidP="006B772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6B772D" w:rsidRPr="00CD2E34" w:rsidRDefault="006B772D" w:rsidP="006B77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E34">
        <w:rPr>
          <w:rFonts w:ascii="Times New Roman" w:eastAsia="Calibri" w:hAnsi="Times New Roman" w:cs="Times New Roman"/>
          <w:sz w:val="28"/>
          <w:szCs w:val="28"/>
        </w:rPr>
        <w:t>- в абзаце седьмом:</w:t>
      </w:r>
    </w:p>
    <w:p w:rsidR="006B772D" w:rsidRPr="00CD2E34" w:rsidRDefault="006B772D" w:rsidP="006B7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Calibri" w:hAnsi="Times New Roman" w:cs="Times New Roman"/>
          <w:sz w:val="28"/>
          <w:szCs w:val="28"/>
        </w:rPr>
        <w:t>цифры "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t>1500" заменить цифрами "1300";</w:t>
      </w:r>
    </w:p>
    <w:p w:rsidR="006B772D" w:rsidRPr="00CD2E34" w:rsidRDefault="006B772D" w:rsidP="006B772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2E34">
        <w:rPr>
          <w:rFonts w:ascii="Times New Roman" w:eastAsia="Calibri" w:hAnsi="Times New Roman" w:cs="Times New Roman"/>
          <w:sz w:val="28"/>
          <w:szCs w:val="28"/>
        </w:rPr>
        <w:t>цифры "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t>2000" заменить цифрами "1800";</w:t>
      </w:r>
    </w:p>
    <w:p w:rsidR="006B772D" w:rsidRPr="00CD2E34" w:rsidRDefault="006B772D" w:rsidP="006B77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- абзац десятый исключить.</w:t>
      </w:r>
    </w:p>
    <w:p w:rsidR="006B772D" w:rsidRPr="00CD2E34" w:rsidRDefault="006B772D" w:rsidP="006B772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Статья 2. Абзац пятьдесят восьмой статьи 4 Закона Омской области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от 18 июля 2013 года № 1569-ОЗ "О регулировании отношений в сфере образования на территории Омской области" (Омский вестник, 2013,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 xml:space="preserve">20 июля, № 34; 1 ноября, № 51; 2014, 4 июля, № 26; 1 августа, № 30; 27 декабря, № 55; 2015, 29 мая, № 21; 2 октября, № 41; 18 декабря, № 52; 2016, 12 февраля, № 5; 11 ноября, № 45; 2017, 13 января, № 1; Официальный интернет-портал правовой информации (www.pravo.gov.ru), 2018, 30 мая,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 xml:space="preserve">№ 5500201805300002; 11 декабря, № 5500201812110009; 2019, 24 апреля,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 xml:space="preserve">№ 5500201904240005; 2020, 28 апреля, № 5500202004280002; 7 декабря,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 xml:space="preserve">№ 5500202012070002; 2021, 1 декабря, № 5500202112010006; 21 декабря,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 xml:space="preserve">№ 5500202112210006; </w:t>
      </w:r>
      <w:proofErr w:type="gramStart"/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2022, 27 апреля, № 5500202204270008, 30 июня,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>№ 5500202206300006) после слов "на дополнительное финансовое обеспечение" дополнить словами "деятельности групп продленного дня,".</w:t>
      </w:r>
      <w:proofErr w:type="gramEnd"/>
    </w:p>
    <w:p w:rsidR="006B772D" w:rsidRPr="00CD2E34" w:rsidRDefault="006B772D" w:rsidP="006B7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Статья 3. Настоящий Закон вступает в силу на следующий день после дня его официального опубликования, за исключением пункта 2 статьи 1 настоящего Закона.</w:t>
      </w:r>
    </w:p>
    <w:p w:rsidR="006B772D" w:rsidRPr="00CD2E34" w:rsidRDefault="006B772D" w:rsidP="006B7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 xml:space="preserve">Пункт 2 статьи 1 настоящего Закона вступают в силу с 1 января </w:t>
      </w:r>
      <w:r w:rsidRPr="00CD2E34">
        <w:rPr>
          <w:rFonts w:ascii="Times New Roman" w:eastAsia="Times New Roman" w:hAnsi="Times New Roman" w:cs="Times New Roman"/>
          <w:sz w:val="28"/>
          <w:szCs w:val="28"/>
        </w:rPr>
        <w:br/>
        <w:t>2023 года.</w:t>
      </w:r>
    </w:p>
    <w:p w:rsidR="006B772D" w:rsidRPr="00CD2E34" w:rsidRDefault="006B772D" w:rsidP="006B77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Губернатор Омской области                                                                А.Л. Бурков</w:t>
      </w: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widowControl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772D" w:rsidRPr="00CD2E34" w:rsidRDefault="006B772D" w:rsidP="006B772D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г. Омск</w:t>
      </w:r>
    </w:p>
    <w:p w:rsidR="006B772D" w:rsidRPr="00CD2E34" w:rsidRDefault="006B772D" w:rsidP="006B772D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"_____"_____________ 2022 года</w:t>
      </w:r>
    </w:p>
    <w:p w:rsidR="006B772D" w:rsidRPr="00AD2080" w:rsidRDefault="006B772D" w:rsidP="006B772D">
      <w:pPr>
        <w:widowControl w:val="0"/>
        <w:spacing w:after="0" w:line="232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D2E34">
        <w:rPr>
          <w:rFonts w:ascii="Times New Roman" w:eastAsia="Times New Roman" w:hAnsi="Times New Roman" w:cs="Times New Roman"/>
          <w:sz w:val="28"/>
          <w:szCs w:val="28"/>
        </w:rPr>
        <w:t>№ _______</w:t>
      </w:r>
    </w:p>
    <w:p w:rsidR="000527F1" w:rsidRPr="006B772D" w:rsidRDefault="000527F1" w:rsidP="006B772D"/>
    <w:sectPr w:rsidR="000527F1" w:rsidRPr="006B772D" w:rsidSect="009B551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97B" w:rsidRDefault="009B797B">
      <w:pPr>
        <w:spacing w:after="0" w:line="240" w:lineRule="auto"/>
      </w:pPr>
      <w:r>
        <w:separator/>
      </w:r>
    </w:p>
  </w:endnote>
  <w:endnote w:type="continuationSeparator" w:id="0">
    <w:p w:rsidR="009B797B" w:rsidRDefault="009B79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97B" w:rsidRDefault="009B797B">
      <w:pPr>
        <w:spacing w:after="0" w:line="240" w:lineRule="auto"/>
      </w:pPr>
      <w:r>
        <w:separator/>
      </w:r>
    </w:p>
  </w:footnote>
  <w:footnote w:type="continuationSeparator" w:id="0">
    <w:p w:rsidR="009B797B" w:rsidRDefault="009B79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6116195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9B551B" w:rsidRPr="009B0027" w:rsidRDefault="00554A74" w:rsidP="009B0027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9B551B">
          <w:rPr>
            <w:rFonts w:ascii="Times New Roman" w:hAnsi="Times New Roman"/>
            <w:sz w:val="28"/>
            <w:szCs w:val="28"/>
          </w:rPr>
          <w:fldChar w:fldCharType="begin"/>
        </w:r>
        <w:r w:rsidR="0020076E" w:rsidRPr="009B551B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9B551B">
          <w:rPr>
            <w:rFonts w:ascii="Times New Roman" w:hAnsi="Times New Roman"/>
            <w:sz w:val="28"/>
            <w:szCs w:val="28"/>
          </w:rPr>
          <w:fldChar w:fldCharType="separate"/>
        </w:r>
        <w:r w:rsidR="009342A2">
          <w:rPr>
            <w:rFonts w:ascii="Times New Roman" w:hAnsi="Times New Roman"/>
            <w:noProof/>
            <w:sz w:val="28"/>
            <w:szCs w:val="28"/>
          </w:rPr>
          <w:t>2</w:t>
        </w:r>
        <w:r w:rsidRPr="009B551B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10C5C"/>
    <w:rsid w:val="00020977"/>
    <w:rsid w:val="0004476F"/>
    <w:rsid w:val="000527F1"/>
    <w:rsid w:val="0007410C"/>
    <w:rsid w:val="0009229C"/>
    <w:rsid w:val="00096DA3"/>
    <w:rsid w:val="000A3A36"/>
    <w:rsid w:val="001055F0"/>
    <w:rsid w:val="0011682B"/>
    <w:rsid w:val="00120E4C"/>
    <w:rsid w:val="0014320A"/>
    <w:rsid w:val="001E32E7"/>
    <w:rsid w:val="0020076E"/>
    <w:rsid w:val="00210C5C"/>
    <w:rsid w:val="00227F29"/>
    <w:rsid w:val="00255724"/>
    <w:rsid w:val="0028625A"/>
    <w:rsid w:val="00314737"/>
    <w:rsid w:val="0033462D"/>
    <w:rsid w:val="003C3FA8"/>
    <w:rsid w:val="003F1209"/>
    <w:rsid w:val="00415169"/>
    <w:rsid w:val="004525FE"/>
    <w:rsid w:val="0045392A"/>
    <w:rsid w:val="004A69EB"/>
    <w:rsid w:val="004D665C"/>
    <w:rsid w:val="005303B4"/>
    <w:rsid w:val="0055345F"/>
    <w:rsid w:val="00554A74"/>
    <w:rsid w:val="00575510"/>
    <w:rsid w:val="00601E99"/>
    <w:rsid w:val="0061195F"/>
    <w:rsid w:val="00615FE3"/>
    <w:rsid w:val="00640A3E"/>
    <w:rsid w:val="006B772D"/>
    <w:rsid w:val="006D755F"/>
    <w:rsid w:val="006E44A4"/>
    <w:rsid w:val="00727A59"/>
    <w:rsid w:val="00755E3B"/>
    <w:rsid w:val="007C29DC"/>
    <w:rsid w:val="008338A4"/>
    <w:rsid w:val="008426C2"/>
    <w:rsid w:val="008D4E87"/>
    <w:rsid w:val="008E32B6"/>
    <w:rsid w:val="008E7763"/>
    <w:rsid w:val="00905704"/>
    <w:rsid w:val="00913B74"/>
    <w:rsid w:val="009342A2"/>
    <w:rsid w:val="009A65F9"/>
    <w:rsid w:val="009B797B"/>
    <w:rsid w:val="00A00F87"/>
    <w:rsid w:val="00A07820"/>
    <w:rsid w:val="00A36C16"/>
    <w:rsid w:val="00A53A12"/>
    <w:rsid w:val="00AD2080"/>
    <w:rsid w:val="00B55A95"/>
    <w:rsid w:val="00B86DDA"/>
    <w:rsid w:val="00C125DE"/>
    <w:rsid w:val="00C65B7B"/>
    <w:rsid w:val="00C80E0A"/>
    <w:rsid w:val="00C94233"/>
    <w:rsid w:val="00C96922"/>
    <w:rsid w:val="00CE26E4"/>
    <w:rsid w:val="00D27C5C"/>
    <w:rsid w:val="00D45CCA"/>
    <w:rsid w:val="00D7709E"/>
    <w:rsid w:val="00D83721"/>
    <w:rsid w:val="00DB6074"/>
    <w:rsid w:val="00DD684F"/>
    <w:rsid w:val="00DE58F3"/>
    <w:rsid w:val="00DF704B"/>
    <w:rsid w:val="00E31B4B"/>
    <w:rsid w:val="00EE40E9"/>
    <w:rsid w:val="00F27604"/>
    <w:rsid w:val="00FC0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72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0076E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20076E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A36C16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3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250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447</TotalTime>
  <Pages>2</Pages>
  <Words>525</Words>
  <Characters>2996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Л. Конорева</dc:creator>
  <cp:keywords/>
  <dc:description/>
  <cp:lastModifiedBy>Марина Л. Конорева</cp:lastModifiedBy>
  <cp:revision>33</cp:revision>
  <dcterms:created xsi:type="dcterms:W3CDTF">2021-08-04T05:26:00Z</dcterms:created>
  <dcterms:modified xsi:type="dcterms:W3CDTF">2022-08-04T11:11:00Z</dcterms:modified>
</cp:coreProperties>
</file>