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EA533F" w14:textId="77777777" w:rsidR="0002439A" w:rsidRPr="00F203FE" w:rsidRDefault="0002439A" w:rsidP="00A508CF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14:paraId="248877B9" w14:textId="77777777" w:rsidR="0002439A" w:rsidRPr="00F203FE" w:rsidRDefault="0002439A" w:rsidP="00A508CF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14:paraId="2265B3E6" w14:textId="77777777" w:rsidR="0002439A" w:rsidRPr="00F203FE" w:rsidRDefault="0002439A" w:rsidP="00A508CF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14:paraId="32B3412B" w14:textId="77777777" w:rsidR="0002439A" w:rsidRPr="00F203FE" w:rsidRDefault="0002439A" w:rsidP="00A508CF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14:paraId="21D7D475" w14:textId="77777777" w:rsidR="0002439A" w:rsidRPr="00F203FE" w:rsidRDefault="0002439A" w:rsidP="00A508CF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14:paraId="07C9B97E" w14:textId="77777777" w:rsidR="000D4A08" w:rsidRPr="00F203FE" w:rsidRDefault="000D4A08" w:rsidP="00A508CF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14:paraId="60DDCDEB" w14:textId="77777777" w:rsidR="000D4A08" w:rsidRPr="00F203FE" w:rsidRDefault="000D4A08" w:rsidP="00A508CF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14:paraId="3831A496" w14:textId="77777777" w:rsidR="000D4A08" w:rsidRPr="00F203FE" w:rsidRDefault="000D4A08" w:rsidP="00A508CF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14:paraId="6383DDC4" w14:textId="77777777" w:rsidR="000D4A08" w:rsidRPr="00F203FE" w:rsidRDefault="000D4A08" w:rsidP="00A508CF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14:paraId="54DF88C9" w14:textId="77777777" w:rsidR="000D4A08" w:rsidRPr="00F203FE" w:rsidRDefault="000D4A08" w:rsidP="00A508CF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14:paraId="7E4A00AB" w14:textId="77777777" w:rsidR="000D4A08" w:rsidRPr="00F203FE" w:rsidRDefault="000D4A08" w:rsidP="00A508CF">
      <w:pPr>
        <w:autoSpaceDE w:val="0"/>
        <w:autoSpaceDN w:val="0"/>
        <w:adjustRightInd w:val="0"/>
        <w:ind w:right="-3"/>
        <w:rPr>
          <w:rFonts w:eastAsia="Calibri"/>
          <w:sz w:val="28"/>
          <w:szCs w:val="28"/>
        </w:rPr>
      </w:pPr>
    </w:p>
    <w:p w14:paraId="78089010" w14:textId="77777777" w:rsidR="000D4A08" w:rsidRPr="00F203FE" w:rsidRDefault="000D4A08" w:rsidP="00A508CF">
      <w:pPr>
        <w:autoSpaceDE w:val="0"/>
        <w:autoSpaceDN w:val="0"/>
        <w:adjustRightInd w:val="0"/>
        <w:ind w:right="-3"/>
        <w:rPr>
          <w:rFonts w:eastAsia="Calibri"/>
          <w:sz w:val="28"/>
          <w:szCs w:val="28"/>
        </w:rPr>
      </w:pPr>
    </w:p>
    <w:p w14:paraId="04E1ECF4" w14:textId="77777777" w:rsidR="000D4A08" w:rsidRPr="00F203FE" w:rsidRDefault="000D4A08" w:rsidP="00A508CF">
      <w:pPr>
        <w:autoSpaceDE w:val="0"/>
        <w:autoSpaceDN w:val="0"/>
        <w:adjustRightInd w:val="0"/>
        <w:ind w:right="-3"/>
        <w:rPr>
          <w:rFonts w:eastAsia="Calibri"/>
          <w:sz w:val="28"/>
          <w:szCs w:val="28"/>
        </w:rPr>
      </w:pPr>
    </w:p>
    <w:p w14:paraId="4B27F73C" w14:textId="33261276" w:rsidR="00FC4EE4" w:rsidRDefault="00B92BB4" w:rsidP="009373FF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 w:rsidRPr="00A24D79">
        <w:rPr>
          <w:rFonts w:eastAsia="Calibri"/>
          <w:sz w:val="28"/>
          <w:szCs w:val="28"/>
        </w:rPr>
        <w:t>О</w:t>
      </w:r>
      <w:r w:rsidR="00AB0702" w:rsidRPr="00A24D79">
        <w:rPr>
          <w:rFonts w:eastAsia="Calibri"/>
          <w:sz w:val="28"/>
          <w:szCs w:val="28"/>
        </w:rPr>
        <w:t>б</w:t>
      </w:r>
      <w:r w:rsidRPr="00A24D79">
        <w:rPr>
          <w:rFonts w:eastAsia="Calibri"/>
          <w:sz w:val="28"/>
          <w:szCs w:val="28"/>
        </w:rPr>
        <w:t xml:space="preserve"> </w:t>
      </w:r>
      <w:r w:rsidR="00FC4EE4">
        <w:rPr>
          <w:rFonts w:eastAsia="Calibri"/>
          <w:sz w:val="28"/>
          <w:szCs w:val="28"/>
        </w:rPr>
        <w:t>иных условиях, вкл</w:t>
      </w:r>
      <w:r w:rsidR="009211B8">
        <w:rPr>
          <w:rFonts w:eastAsia="Calibri"/>
          <w:sz w:val="28"/>
          <w:szCs w:val="28"/>
        </w:rPr>
        <w:t xml:space="preserve">ючаемых в договор, заключаемый исполнителем </w:t>
      </w:r>
      <w:r w:rsidR="009211B8">
        <w:rPr>
          <w:rFonts w:eastAsia="Calibri"/>
          <w:sz w:val="28"/>
          <w:szCs w:val="28"/>
        </w:rPr>
        <w:br/>
      </w:r>
      <w:proofErr w:type="gramStart"/>
      <w:r w:rsidR="009211B8">
        <w:rPr>
          <w:rFonts w:eastAsia="Calibri"/>
          <w:sz w:val="28"/>
          <w:szCs w:val="28"/>
        </w:rPr>
        <w:t>услуг  с</w:t>
      </w:r>
      <w:proofErr w:type="gramEnd"/>
      <w:r w:rsidR="009211B8">
        <w:rPr>
          <w:rFonts w:eastAsia="Calibri"/>
          <w:sz w:val="28"/>
          <w:szCs w:val="28"/>
        </w:rPr>
        <w:t xml:space="preserve">  потребителем  государственных  услуг  в  целях   оказания государственных услуг, отнесенных к полномочиям органов </w:t>
      </w:r>
      <w:r w:rsidR="009211B8">
        <w:rPr>
          <w:rFonts w:eastAsia="Calibri"/>
          <w:sz w:val="28"/>
          <w:szCs w:val="28"/>
        </w:rPr>
        <w:br/>
        <w:t>государственной власти Омской области</w:t>
      </w:r>
    </w:p>
    <w:p w14:paraId="7AE2DE18" w14:textId="77777777" w:rsidR="00FC4EE4" w:rsidRDefault="00FC4EE4" w:rsidP="009373FF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</w:p>
    <w:p w14:paraId="0CC15545" w14:textId="7A576184" w:rsidR="00F63275" w:rsidRPr="00F63275" w:rsidRDefault="00F63275" w:rsidP="00485F34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63275">
        <w:rPr>
          <w:sz w:val="28"/>
          <w:szCs w:val="28"/>
        </w:rPr>
        <w:t xml:space="preserve">В соответствии с </w:t>
      </w:r>
      <w:hyperlink r:id="rId7" w:history="1">
        <w:r w:rsidRPr="00F63275">
          <w:rPr>
            <w:rStyle w:val="a3"/>
            <w:color w:val="auto"/>
            <w:sz w:val="28"/>
            <w:szCs w:val="28"/>
            <w:u w:val="none"/>
          </w:rPr>
          <w:t>пунктом 6 части 5 статьи 21</w:t>
        </w:r>
      </w:hyperlink>
      <w:r w:rsidRPr="00F63275">
        <w:rPr>
          <w:sz w:val="28"/>
          <w:szCs w:val="28"/>
        </w:rPr>
        <w:t xml:space="preserve"> Федерального закона </w:t>
      </w:r>
      <w:r w:rsidR="009E64B2">
        <w:rPr>
          <w:sz w:val="28"/>
          <w:szCs w:val="28"/>
        </w:rPr>
        <w:br/>
      </w:r>
      <w:r w:rsidRPr="00F63275">
        <w:rPr>
          <w:sz w:val="28"/>
          <w:szCs w:val="28"/>
        </w:rPr>
        <w:t xml:space="preserve">"О государственном (муниципальном) социальном заказе на оказание государственных (муниципальных) услуг в социальной сфере" Правительство </w:t>
      </w:r>
      <w:r w:rsidR="009E64B2">
        <w:rPr>
          <w:sz w:val="28"/>
          <w:szCs w:val="28"/>
        </w:rPr>
        <w:t xml:space="preserve">Омской </w:t>
      </w:r>
      <w:r w:rsidRPr="00F63275">
        <w:rPr>
          <w:sz w:val="28"/>
          <w:szCs w:val="28"/>
        </w:rPr>
        <w:t>области постановляет:</w:t>
      </w:r>
    </w:p>
    <w:p w14:paraId="6FF0E2C6" w14:textId="569F024C" w:rsidR="00F63275" w:rsidRPr="00F63275" w:rsidRDefault="00F63275" w:rsidP="00485F34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63275">
        <w:rPr>
          <w:sz w:val="28"/>
          <w:szCs w:val="28"/>
        </w:rPr>
        <w:t xml:space="preserve">1. Определить следующие иные условия, включаемые в договор, заключаемый исполнителем государственных услуг в социальной сфере с потребителем государственных услуг в социальной сфере в целях оказания государственных услуг в социальной </w:t>
      </w:r>
      <w:r w:rsidR="002F65BE">
        <w:rPr>
          <w:sz w:val="28"/>
          <w:szCs w:val="28"/>
        </w:rPr>
        <w:t>сфере, отнесенных к полномочиям</w:t>
      </w:r>
      <w:r w:rsidRPr="00F63275">
        <w:rPr>
          <w:sz w:val="28"/>
          <w:szCs w:val="28"/>
        </w:rPr>
        <w:t xml:space="preserve"> органов государственной власти </w:t>
      </w:r>
      <w:r w:rsidR="00707AF7">
        <w:rPr>
          <w:sz w:val="28"/>
          <w:szCs w:val="28"/>
        </w:rPr>
        <w:t xml:space="preserve">Омской </w:t>
      </w:r>
      <w:r w:rsidRPr="00F63275">
        <w:rPr>
          <w:sz w:val="28"/>
          <w:szCs w:val="28"/>
        </w:rPr>
        <w:t xml:space="preserve">области </w:t>
      </w:r>
      <w:r w:rsidR="00707AF7">
        <w:rPr>
          <w:sz w:val="28"/>
          <w:szCs w:val="28"/>
        </w:rPr>
        <w:t xml:space="preserve">(далее соответственно – </w:t>
      </w:r>
      <w:r w:rsidRPr="00F63275">
        <w:rPr>
          <w:sz w:val="28"/>
          <w:szCs w:val="28"/>
        </w:rPr>
        <w:t>д</w:t>
      </w:r>
      <w:r w:rsidR="00484E27">
        <w:rPr>
          <w:sz w:val="28"/>
          <w:szCs w:val="28"/>
        </w:rPr>
        <w:t>оговор, государственная услуга)</w:t>
      </w:r>
      <w:r w:rsidRPr="00F63275">
        <w:rPr>
          <w:sz w:val="28"/>
          <w:szCs w:val="28"/>
        </w:rPr>
        <w:t xml:space="preserve">: </w:t>
      </w:r>
    </w:p>
    <w:p w14:paraId="0738B44E" w14:textId="77777777" w:rsidR="00F63275" w:rsidRPr="00707AF7" w:rsidRDefault="00F63275" w:rsidP="00485F34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07AF7">
        <w:rPr>
          <w:sz w:val="28"/>
          <w:szCs w:val="28"/>
        </w:rPr>
        <w:t xml:space="preserve">1) случаи и порядок изменения и расторжения договора; </w:t>
      </w:r>
    </w:p>
    <w:p w14:paraId="2569B6E1" w14:textId="59E427B6" w:rsidR="00F63275" w:rsidRPr="00707AF7" w:rsidRDefault="00F63275" w:rsidP="00485F34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07AF7">
        <w:rPr>
          <w:sz w:val="28"/>
          <w:szCs w:val="28"/>
        </w:rPr>
        <w:t>2) срок действия договора, соответствующий сроку оказания исполнителем государственных услуг государственной услуги</w:t>
      </w:r>
      <w:r w:rsidR="00707AF7" w:rsidRPr="00707AF7">
        <w:rPr>
          <w:sz w:val="28"/>
          <w:szCs w:val="28"/>
        </w:rPr>
        <w:t xml:space="preserve"> в социальной сфере</w:t>
      </w:r>
      <w:r w:rsidRPr="00707AF7">
        <w:rPr>
          <w:sz w:val="28"/>
          <w:szCs w:val="28"/>
        </w:rPr>
        <w:t xml:space="preserve">; </w:t>
      </w:r>
    </w:p>
    <w:p w14:paraId="6399A576" w14:textId="42CAC8D9" w:rsidR="00F63275" w:rsidRPr="00707AF7" w:rsidRDefault="00F63275" w:rsidP="00485F34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07AF7">
        <w:rPr>
          <w:sz w:val="28"/>
          <w:szCs w:val="28"/>
        </w:rPr>
        <w:t xml:space="preserve">3) </w:t>
      </w:r>
      <w:r w:rsidR="00707AF7" w:rsidRPr="00707AF7">
        <w:rPr>
          <w:sz w:val="28"/>
          <w:szCs w:val="28"/>
        </w:rPr>
        <w:t>стоимость государственной услуги в социальной сфере для потребителя государственных услуг в социальной сфере и порядок ее оплаты (в случае, если законодательством Российской Федерации предусмотрено оказание государственной услуги в социальной сфере за частичную плату, или в случае оказания государственной услуги в социальной сфере в объеме, превышающем установленный социальным сертификатом на получение государственной услуги в социальной сфере объем оказания государственной услуги в социальной сфере, и</w:t>
      </w:r>
      <w:r w:rsidR="00155DEC">
        <w:rPr>
          <w:sz w:val="28"/>
          <w:szCs w:val="28"/>
        </w:rPr>
        <w:t xml:space="preserve"> </w:t>
      </w:r>
      <w:r w:rsidR="00707AF7" w:rsidRPr="00707AF7">
        <w:rPr>
          <w:sz w:val="28"/>
          <w:szCs w:val="28"/>
        </w:rPr>
        <w:t>(или) сверх установленного стандарта, если соответствующим нормативным правовым актом установлен стандарт оказания государственной услуги в социальной сфере);</w:t>
      </w:r>
    </w:p>
    <w:p w14:paraId="186D83E6" w14:textId="77777777" w:rsidR="00F63275" w:rsidRPr="00F63275" w:rsidRDefault="00F63275" w:rsidP="00485F34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63275">
        <w:rPr>
          <w:sz w:val="28"/>
          <w:szCs w:val="28"/>
        </w:rPr>
        <w:t xml:space="preserve">4) ответственность потребителя государственных услуг в социальной сфере за ущерб, причиненный исполнителю государственных услуг в социальной сфере; </w:t>
      </w:r>
    </w:p>
    <w:p w14:paraId="3C69D4D7" w14:textId="77777777" w:rsidR="00F63275" w:rsidRPr="00F63275" w:rsidRDefault="00F63275" w:rsidP="00485F34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63275">
        <w:rPr>
          <w:sz w:val="28"/>
          <w:szCs w:val="28"/>
        </w:rPr>
        <w:lastRenderedPageBreak/>
        <w:t xml:space="preserve">5) место оказания государственной услуги; </w:t>
      </w:r>
    </w:p>
    <w:p w14:paraId="0CF4A740" w14:textId="261FF22C" w:rsidR="008D1221" w:rsidRDefault="00F63275" w:rsidP="00485F34">
      <w:pPr>
        <w:pStyle w:val="a9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8D1221">
        <w:rPr>
          <w:color w:val="000000" w:themeColor="text1"/>
          <w:sz w:val="28"/>
          <w:szCs w:val="28"/>
        </w:rPr>
        <w:t xml:space="preserve">6) подписание договора </w:t>
      </w:r>
      <w:r w:rsidR="00D06F90">
        <w:rPr>
          <w:color w:val="000000" w:themeColor="text1"/>
          <w:sz w:val="28"/>
          <w:szCs w:val="28"/>
        </w:rPr>
        <w:t xml:space="preserve">простой </w:t>
      </w:r>
      <w:r w:rsidRPr="008D1221">
        <w:rPr>
          <w:color w:val="000000" w:themeColor="text1"/>
          <w:sz w:val="28"/>
          <w:szCs w:val="28"/>
        </w:rPr>
        <w:t>электронной подписью в случае использования федеральной государственной информационной системы "Единый портал государственных и муниципа</w:t>
      </w:r>
      <w:r w:rsidR="00707AF7" w:rsidRPr="008D1221">
        <w:rPr>
          <w:color w:val="000000" w:themeColor="text1"/>
          <w:sz w:val="28"/>
          <w:szCs w:val="28"/>
        </w:rPr>
        <w:t xml:space="preserve">льных услуг (функций)" </w:t>
      </w:r>
      <w:r w:rsidR="00707AF7" w:rsidRPr="008D1221">
        <w:rPr>
          <w:color w:val="000000" w:themeColor="text1"/>
          <w:sz w:val="28"/>
          <w:szCs w:val="28"/>
        </w:rPr>
        <w:br/>
        <w:t xml:space="preserve">(далее – </w:t>
      </w:r>
      <w:r w:rsidR="00D06F90">
        <w:rPr>
          <w:color w:val="000000" w:themeColor="text1"/>
          <w:sz w:val="28"/>
          <w:szCs w:val="28"/>
        </w:rPr>
        <w:t>ЕПГУ), а в случае отсутствия технической возможности использования ЕПГУ – собственноручной подписью;</w:t>
      </w:r>
    </w:p>
    <w:p w14:paraId="641F9FB6" w14:textId="77777777" w:rsidR="00F63275" w:rsidRPr="00F63275" w:rsidRDefault="00F63275" w:rsidP="00485F34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63275">
        <w:rPr>
          <w:sz w:val="28"/>
          <w:szCs w:val="28"/>
        </w:rPr>
        <w:t xml:space="preserve">7) порядок разрешения споров. </w:t>
      </w:r>
    </w:p>
    <w:p w14:paraId="7887FECD" w14:textId="4A61F3AE" w:rsidR="00155DEC" w:rsidRDefault="00F63275" w:rsidP="00485F34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63275">
        <w:rPr>
          <w:sz w:val="28"/>
          <w:szCs w:val="28"/>
        </w:rPr>
        <w:t xml:space="preserve">2. Контроль за исполнением настоящего постановления возложить на заместителя </w:t>
      </w:r>
      <w:r w:rsidR="00155DEC">
        <w:rPr>
          <w:sz w:val="28"/>
          <w:szCs w:val="28"/>
        </w:rPr>
        <w:t>Председателя Правительства Омской области, Министра образования Омск</w:t>
      </w:r>
      <w:bookmarkStart w:id="0" w:name="_GoBack"/>
      <w:bookmarkEnd w:id="0"/>
      <w:r w:rsidR="00155DEC">
        <w:rPr>
          <w:sz w:val="28"/>
          <w:szCs w:val="28"/>
        </w:rPr>
        <w:t xml:space="preserve">ой области И.И. </w:t>
      </w:r>
      <w:proofErr w:type="spellStart"/>
      <w:r w:rsidR="00155DEC">
        <w:rPr>
          <w:sz w:val="28"/>
          <w:szCs w:val="28"/>
        </w:rPr>
        <w:t>Кротта</w:t>
      </w:r>
      <w:proofErr w:type="spellEnd"/>
      <w:r w:rsidR="00155DEC">
        <w:rPr>
          <w:sz w:val="28"/>
          <w:szCs w:val="28"/>
        </w:rPr>
        <w:t xml:space="preserve">. </w:t>
      </w:r>
    </w:p>
    <w:p w14:paraId="2D7CECEA" w14:textId="77777777" w:rsidR="00E67847" w:rsidRPr="00A24D79" w:rsidRDefault="00E67847" w:rsidP="00485F3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14:paraId="2C9985BB" w14:textId="77777777" w:rsidR="00E67847" w:rsidRPr="00A24D79" w:rsidRDefault="00E67847" w:rsidP="00195CDA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14:paraId="7ADCC172" w14:textId="77777777" w:rsidR="00E67847" w:rsidRPr="00A24D79" w:rsidRDefault="00E67847" w:rsidP="00E67847">
      <w:pPr>
        <w:jc w:val="both"/>
        <w:rPr>
          <w:sz w:val="28"/>
        </w:rPr>
      </w:pPr>
      <w:r w:rsidRPr="00A24D79">
        <w:rPr>
          <w:sz w:val="28"/>
        </w:rPr>
        <w:t xml:space="preserve">Губернатор Омской области, </w:t>
      </w:r>
    </w:p>
    <w:p w14:paraId="01F6297B" w14:textId="77777777" w:rsidR="00E67847" w:rsidRPr="00A24D79" w:rsidRDefault="00E67847" w:rsidP="00E67847">
      <w:pPr>
        <w:jc w:val="both"/>
        <w:rPr>
          <w:sz w:val="28"/>
        </w:rPr>
      </w:pPr>
      <w:r w:rsidRPr="00A24D79">
        <w:rPr>
          <w:sz w:val="28"/>
        </w:rPr>
        <w:t xml:space="preserve">Председатель Правительства </w:t>
      </w:r>
    </w:p>
    <w:p w14:paraId="7A2CAED3" w14:textId="2ACE4895" w:rsidR="00C866E6" w:rsidRPr="00F203FE" w:rsidRDefault="00E67847" w:rsidP="00A508CF">
      <w:pPr>
        <w:jc w:val="both"/>
        <w:rPr>
          <w:rFonts w:eastAsia="Calibri"/>
          <w:sz w:val="28"/>
          <w:szCs w:val="28"/>
          <w:lang w:eastAsia="en-US"/>
        </w:rPr>
      </w:pPr>
      <w:r w:rsidRPr="00A24D79">
        <w:rPr>
          <w:sz w:val="28"/>
        </w:rPr>
        <w:t xml:space="preserve">Омской области                                       </w:t>
      </w:r>
      <w:r w:rsidR="00155DEC">
        <w:rPr>
          <w:sz w:val="28"/>
        </w:rPr>
        <w:t xml:space="preserve">   </w:t>
      </w:r>
      <w:r w:rsidRPr="00A24D79">
        <w:rPr>
          <w:sz w:val="28"/>
        </w:rPr>
        <w:t xml:space="preserve">             </w:t>
      </w:r>
      <w:r w:rsidR="00C83ECF">
        <w:rPr>
          <w:sz w:val="28"/>
        </w:rPr>
        <w:t xml:space="preserve">                              В.П. </w:t>
      </w:r>
      <w:proofErr w:type="spellStart"/>
      <w:r w:rsidR="00C83ECF">
        <w:rPr>
          <w:sz w:val="28"/>
        </w:rPr>
        <w:t>Хоценко</w:t>
      </w:r>
      <w:proofErr w:type="spellEnd"/>
    </w:p>
    <w:sectPr w:rsidR="00C866E6" w:rsidRPr="00F203FE" w:rsidSect="00F63275">
      <w:headerReference w:type="default" r:id="rId8"/>
      <w:pgSz w:w="11906" w:h="16838"/>
      <w:pgMar w:top="1134" w:right="709" w:bottom="1134" w:left="1559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1827B5" w14:textId="77777777" w:rsidR="003351FB" w:rsidRDefault="003351FB" w:rsidP="00725ED9">
      <w:r>
        <w:separator/>
      </w:r>
    </w:p>
  </w:endnote>
  <w:endnote w:type="continuationSeparator" w:id="0">
    <w:p w14:paraId="717C669C" w14:textId="77777777" w:rsidR="003351FB" w:rsidRDefault="003351FB" w:rsidP="00725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1D647C" w14:textId="77777777" w:rsidR="003351FB" w:rsidRDefault="003351FB" w:rsidP="00725ED9">
      <w:r>
        <w:separator/>
      </w:r>
    </w:p>
  </w:footnote>
  <w:footnote w:type="continuationSeparator" w:id="0">
    <w:p w14:paraId="4425CC84" w14:textId="77777777" w:rsidR="003351FB" w:rsidRDefault="003351FB" w:rsidP="00725E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7498359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3C378ECB" w14:textId="227CC774" w:rsidR="002B669B" w:rsidRPr="000D4A08" w:rsidRDefault="002B669B">
        <w:pPr>
          <w:pStyle w:val="a4"/>
          <w:jc w:val="center"/>
          <w:rPr>
            <w:sz w:val="28"/>
            <w:szCs w:val="28"/>
          </w:rPr>
        </w:pPr>
        <w:r w:rsidRPr="000D4A08">
          <w:rPr>
            <w:sz w:val="28"/>
            <w:szCs w:val="28"/>
          </w:rPr>
          <w:fldChar w:fldCharType="begin"/>
        </w:r>
        <w:r w:rsidRPr="000D4A08">
          <w:rPr>
            <w:sz w:val="28"/>
            <w:szCs w:val="28"/>
          </w:rPr>
          <w:instrText>PAGE   \* MERGEFORMAT</w:instrText>
        </w:r>
        <w:r w:rsidRPr="000D4A08">
          <w:rPr>
            <w:sz w:val="28"/>
            <w:szCs w:val="28"/>
          </w:rPr>
          <w:fldChar w:fldCharType="separate"/>
        </w:r>
        <w:r w:rsidR="00671184">
          <w:rPr>
            <w:noProof/>
            <w:sz w:val="28"/>
            <w:szCs w:val="28"/>
          </w:rPr>
          <w:t>2</w:t>
        </w:r>
        <w:r w:rsidRPr="000D4A08">
          <w:rPr>
            <w:sz w:val="28"/>
            <w:szCs w:val="28"/>
          </w:rPr>
          <w:fldChar w:fldCharType="end"/>
        </w:r>
      </w:p>
    </w:sdtContent>
  </w:sdt>
  <w:p w14:paraId="4A753E5A" w14:textId="77777777" w:rsidR="00725ED9" w:rsidRDefault="00725ED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2CB"/>
    <w:rsid w:val="00004CDE"/>
    <w:rsid w:val="00014344"/>
    <w:rsid w:val="0002439A"/>
    <w:rsid w:val="000578E0"/>
    <w:rsid w:val="000714F4"/>
    <w:rsid w:val="000821C4"/>
    <w:rsid w:val="000A3D63"/>
    <w:rsid w:val="000D1561"/>
    <w:rsid w:val="000D4A08"/>
    <w:rsid w:val="000E3652"/>
    <w:rsid w:val="0011379B"/>
    <w:rsid w:val="0011579B"/>
    <w:rsid w:val="00125528"/>
    <w:rsid w:val="001329C3"/>
    <w:rsid w:val="0013385C"/>
    <w:rsid w:val="00150B53"/>
    <w:rsid w:val="00155DEC"/>
    <w:rsid w:val="00164959"/>
    <w:rsid w:val="0018061E"/>
    <w:rsid w:val="00195CDA"/>
    <w:rsid w:val="001A7FCE"/>
    <w:rsid w:val="001C53C8"/>
    <w:rsid w:val="001E2434"/>
    <w:rsid w:val="00245665"/>
    <w:rsid w:val="00247ADD"/>
    <w:rsid w:val="00252412"/>
    <w:rsid w:val="002552F8"/>
    <w:rsid w:val="002560CF"/>
    <w:rsid w:val="00262294"/>
    <w:rsid w:val="00262837"/>
    <w:rsid w:val="002704F0"/>
    <w:rsid w:val="002723ED"/>
    <w:rsid w:val="002857D1"/>
    <w:rsid w:val="002876BA"/>
    <w:rsid w:val="002955A6"/>
    <w:rsid w:val="002A6826"/>
    <w:rsid w:val="002B669B"/>
    <w:rsid w:val="002D39B9"/>
    <w:rsid w:val="002D51B8"/>
    <w:rsid w:val="002E79AF"/>
    <w:rsid w:val="002F09A6"/>
    <w:rsid w:val="002F65BE"/>
    <w:rsid w:val="0031116F"/>
    <w:rsid w:val="00324AAA"/>
    <w:rsid w:val="003351FB"/>
    <w:rsid w:val="00344D0B"/>
    <w:rsid w:val="00396744"/>
    <w:rsid w:val="003A3ACD"/>
    <w:rsid w:val="003B2ADC"/>
    <w:rsid w:val="003B52CB"/>
    <w:rsid w:val="004005BA"/>
    <w:rsid w:val="00400D57"/>
    <w:rsid w:val="00402A10"/>
    <w:rsid w:val="00412C24"/>
    <w:rsid w:val="004364B6"/>
    <w:rsid w:val="00456376"/>
    <w:rsid w:val="00464251"/>
    <w:rsid w:val="00482863"/>
    <w:rsid w:val="00484E27"/>
    <w:rsid w:val="00485F34"/>
    <w:rsid w:val="004D15C8"/>
    <w:rsid w:val="004D40E5"/>
    <w:rsid w:val="004E0471"/>
    <w:rsid w:val="00526461"/>
    <w:rsid w:val="00531FBB"/>
    <w:rsid w:val="005458E7"/>
    <w:rsid w:val="00554A7B"/>
    <w:rsid w:val="005727BA"/>
    <w:rsid w:val="00575E03"/>
    <w:rsid w:val="00580FA8"/>
    <w:rsid w:val="0058521B"/>
    <w:rsid w:val="005975AB"/>
    <w:rsid w:val="00597A2D"/>
    <w:rsid w:val="005B357A"/>
    <w:rsid w:val="005C38F4"/>
    <w:rsid w:val="005E1859"/>
    <w:rsid w:val="00604A9E"/>
    <w:rsid w:val="00624DDD"/>
    <w:rsid w:val="006428FF"/>
    <w:rsid w:val="006462F2"/>
    <w:rsid w:val="00651717"/>
    <w:rsid w:val="00657CDD"/>
    <w:rsid w:val="00671184"/>
    <w:rsid w:val="00672D40"/>
    <w:rsid w:val="006A4770"/>
    <w:rsid w:val="006F6EA0"/>
    <w:rsid w:val="00707AF7"/>
    <w:rsid w:val="00725D62"/>
    <w:rsid w:val="00725ED9"/>
    <w:rsid w:val="00742513"/>
    <w:rsid w:val="00744FE1"/>
    <w:rsid w:val="00747273"/>
    <w:rsid w:val="00757B05"/>
    <w:rsid w:val="007716C8"/>
    <w:rsid w:val="00773ED2"/>
    <w:rsid w:val="00790556"/>
    <w:rsid w:val="007C5CC8"/>
    <w:rsid w:val="007D6EC7"/>
    <w:rsid w:val="00805343"/>
    <w:rsid w:val="00865649"/>
    <w:rsid w:val="00897861"/>
    <w:rsid w:val="008A324B"/>
    <w:rsid w:val="008D1221"/>
    <w:rsid w:val="008F6156"/>
    <w:rsid w:val="00914414"/>
    <w:rsid w:val="009211B8"/>
    <w:rsid w:val="0093126C"/>
    <w:rsid w:val="009373FF"/>
    <w:rsid w:val="00955DF3"/>
    <w:rsid w:val="009657F0"/>
    <w:rsid w:val="009708AD"/>
    <w:rsid w:val="009857C6"/>
    <w:rsid w:val="009A1763"/>
    <w:rsid w:val="009B5130"/>
    <w:rsid w:val="009E64B2"/>
    <w:rsid w:val="009F66BD"/>
    <w:rsid w:val="00A0176C"/>
    <w:rsid w:val="00A119FC"/>
    <w:rsid w:val="00A24D79"/>
    <w:rsid w:val="00A25C03"/>
    <w:rsid w:val="00A42C7B"/>
    <w:rsid w:val="00A508CF"/>
    <w:rsid w:val="00A50BCF"/>
    <w:rsid w:val="00A67175"/>
    <w:rsid w:val="00A8597C"/>
    <w:rsid w:val="00A91F43"/>
    <w:rsid w:val="00A92182"/>
    <w:rsid w:val="00AB0702"/>
    <w:rsid w:val="00AC73FF"/>
    <w:rsid w:val="00AD46E3"/>
    <w:rsid w:val="00AE1340"/>
    <w:rsid w:val="00AE7E37"/>
    <w:rsid w:val="00AF3A83"/>
    <w:rsid w:val="00B02D3F"/>
    <w:rsid w:val="00B03058"/>
    <w:rsid w:val="00B04FE6"/>
    <w:rsid w:val="00B06A2F"/>
    <w:rsid w:val="00B07E91"/>
    <w:rsid w:val="00B571C8"/>
    <w:rsid w:val="00B62D46"/>
    <w:rsid w:val="00B659C1"/>
    <w:rsid w:val="00B75B9B"/>
    <w:rsid w:val="00B820D7"/>
    <w:rsid w:val="00B92BB4"/>
    <w:rsid w:val="00BB5D77"/>
    <w:rsid w:val="00BF4985"/>
    <w:rsid w:val="00C106A1"/>
    <w:rsid w:val="00C22664"/>
    <w:rsid w:val="00C27648"/>
    <w:rsid w:val="00C42291"/>
    <w:rsid w:val="00C74B0E"/>
    <w:rsid w:val="00C7701F"/>
    <w:rsid w:val="00C8082B"/>
    <w:rsid w:val="00C83ECF"/>
    <w:rsid w:val="00C866E6"/>
    <w:rsid w:val="00CA00CC"/>
    <w:rsid w:val="00CD7DAD"/>
    <w:rsid w:val="00CE201B"/>
    <w:rsid w:val="00CE7029"/>
    <w:rsid w:val="00CF1957"/>
    <w:rsid w:val="00CF3938"/>
    <w:rsid w:val="00D06F90"/>
    <w:rsid w:val="00D3623A"/>
    <w:rsid w:val="00D54E00"/>
    <w:rsid w:val="00D55A3D"/>
    <w:rsid w:val="00D570DB"/>
    <w:rsid w:val="00D706A8"/>
    <w:rsid w:val="00D80A28"/>
    <w:rsid w:val="00DB0686"/>
    <w:rsid w:val="00DC520D"/>
    <w:rsid w:val="00DF0810"/>
    <w:rsid w:val="00DF0FB1"/>
    <w:rsid w:val="00DF7E79"/>
    <w:rsid w:val="00E174E5"/>
    <w:rsid w:val="00E228BE"/>
    <w:rsid w:val="00E31301"/>
    <w:rsid w:val="00E40233"/>
    <w:rsid w:val="00E54A33"/>
    <w:rsid w:val="00E60114"/>
    <w:rsid w:val="00E62DE8"/>
    <w:rsid w:val="00E67847"/>
    <w:rsid w:val="00E95AA7"/>
    <w:rsid w:val="00E96025"/>
    <w:rsid w:val="00EC2649"/>
    <w:rsid w:val="00ED3B8A"/>
    <w:rsid w:val="00ED77D7"/>
    <w:rsid w:val="00EF10B8"/>
    <w:rsid w:val="00EF41EE"/>
    <w:rsid w:val="00EF4FA1"/>
    <w:rsid w:val="00F203FE"/>
    <w:rsid w:val="00F40F8A"/>
    <w:rsid w:val="00F42CCE"/>
    <w:rsid w:val="00F45BE7"/>
    <w:rsid w:val="00F63275"/>
    <w:rsid w:val="00F642A2"/>
    <w:rsid w:val="00F81F88"/>
    <w:rsid w:val="00F85E05"/>
    <w:rsid w:val="00FA147E"/>
    <w:rsid w:val="00FA73EE"/>
    <w:rsid w:val="00FC3A3B"/>
    <w:rsid w:val="00FC4EE4"/>
    <w:rsid w:val="00FC6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AE1BB"/>
  <w15:docId w15:val="{538026CB-D58E-4BDB-8F64-8D113E0DF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4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95CDA"/>
    <w:pPr>
      <w:keepNext/>
      <w:overflowPunct w:val="0"/>
      <w:autoSpaceDE w:val="0"/>
      <w:autoSpaceDN w:val="0"/>
      <w:adjustRightInd w:val="0"/>
      <w:jc w:val="center"/>
      <w:outlineLvl w:val="0"/>
    </w:pPr>
    <w:rPr>
      <w:rFonts w:ascii="Baltica" w:hAnsi="Baltica"/>
      <w:b/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5171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95CDA"/>
    <w:rPr>
      <w:rFonts w:ascii="Baltica" w:eastAsia="Times New Roman" w:hAnsi="Baltica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195CDA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65171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paragraph" w:styleId="a4">
    <w:name w:val="header"/>
    <w:basedOn w:val="a"/>
    <w:link w:val="a5"/>
    <w:uiPriority w:val="99"/>
    <w:unhideWhenUsed/>
    <w:rsid w:val="00725ED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25E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25ED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25E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2552F8"/>
    <w:pPr>
      <w:ind w:left="720"/>
      <w:contextualSpacing/>
    </w:pPr>
  </w:style>
  <w:style w:type="paragraph" w:styleId="a9">
    <w:name w:val="Normal (Web)"/>
    <w:basedOn w:val="a"/>
    <w:uiPriority w:val="99"/>
    <w:semiHidden/>
    <w:unhideWhenUsed/>
    <w:rsid w:val="00F6327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78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21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5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84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8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16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9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7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35815&amp;dst=100299&amp;field=134&amp;date=01.03.2024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742087-8C98-416C-8299-42A0F02CE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560</TotalTime>
  <Pages>2</Pages>
  <Words>400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 M</dc:creator>
  <cp:lastModifiedBy>Жанат Б. Адилова</cp:lastModifiedBy>
  <cp:revision>113</cp:revision>
  <cp:lastPrinted>2022-04-18T03:00:00Z</cp:lastPrinted>
  <dcterms:created xsi:type="dcterms:W3CDTF">2021-09-20T08:07:00Z</dcterms:created>
  <dcterms:modified xsi:type="dcterms:W3CDTF">2024-03-27T04:03:00Z</dcterms:modified>
</cp:coreProperties>
</file>